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1CB6" w:rsidRDefault="00CE1CB6" w:rsidP="00CE1CB6">
      <w:pPr>
        <w:rPr>
          <w:b/>
          <w:bCs/>
          <w:u w:val="single"/>
          <w:rtl/>
        </w:rPr>
      </w:pPr>
      <w:bookmarkStart w:id="0" w:name="_GoBack"/>
      <w:bookmarkEnd w:id="0"/>
      <w:r w:rsidRPr="00CE1CB6">
        <w:rPr>
          <w:rFonts w:hint="cs"/>
          <w:b/>
          <w:bCs/>
          <w:u w:val="single"/>
          <w:rtl/>
        </w:rPr>
        <w:t xml:space="preserve">הודעה בדבר כוונה להתקשרות עם ספק כספק יחיד </w:t>
      </w:r>
    </w:p>
    <w:p w:rsidR="00CE1CB6" w:rsidRPr="00CE1CB6" w:rsidRDefault="00CE1CB6" w:rsidP="00CE1CB6">
      <w:pPr>
        <w:rPr>
          <w:b/>
          <w:bCs/>
          <w:u w:val="single"/>
          <w:rtl/>
        </w:rPr>
      </w:pPr>
    </w:p>
    <w:p w:rsidR="00CE1CB6" w:rsidRDefault="00CE1CB6" w:rsidP="00CE1CB6">
      <w:pPr>
        <w:rPr>
          <w:b/>
          <w:bCs/>
          <w:rtl/>
        </w:rPr>
      </w:pPr>
      <w:r w:rsidRPr="00CE1CB6">
        <w:rPr>
          <w:rFonts w:hint="cs"/>
          <w:b/>
          <w:bCs/>
          <w:rtl/>
        </w:rPr>
        <w:t xml:space="preserve">משרד החינוך מעוניין להתקשר </w:t>
      </w:r>
      <w:r w:rsidRPr="00CE1CB6">
        <w:rPr>
          <w:rFonts w:hint="cs"/>
          <w:b/>
          <w:bCs/>
          <w:u w:val="single"/>
          <w:rtl/>
        </w:rPr>
        <w:t>עם  חברת דואר ישראל בע"מ</w:t>
      </w:r>
      <w:r w:rsidRPr="00CE1CB6">
        <w:rPr>
          <w:rFonts w:hint="cs"/>
          <w:b/>
          <w:bCs/>
          <w:rtl/>
        </w:rPr>
        <w:t xml:space="preserve"> </w:t>
      </w:r>
      <w:r w:rsidRPr="00CE1CB6">
        <w:rPr>
          <w:rFonts w:hint="cs"/>
          <w:b/>
          <w:bCs/>
          <w:u w:val="single"/>
          <w:rtl/>
        </w:rPr>
        <w:t xml:space="preserve">    מס" ספק 513467191</w:t>
      </w:r>
      <w:r w:rsidRPr="00CE1CB6">
        <w:rPr>
          <w:rFonts w:hint="cs"/>
          <w:b/>
          <w:bCs/>
          <w:rtl/>
        </w:rPr>
        <w:t>.</w:t>
      </w:r>
    </w:p>
    <w:p w:rsidR="00A745CF" w:rsidRPr="00CE1CB6" w:rsidRDefault="00A745CF" w:rsidP="00CE1CB6">
      <w:pPr>
        <w:rPr>
          <w:b/>
          <w:bCs/>
          <w:rtl/>
        </w:rPr>
      </w:pPr>
    </w:p>
    <w:p w:rsidR="00CE1CB6" w:rsidRPr="00CE1CB6" w:rsidRDefault="00CE1CB6" w:rsidP="00A745CF">
      <w:pPr>
        <w:rPr>
          <w:b/>
          <w:bCs/>
          <w:rtl/>
        </w:rPr>
      </w:pPr>
      <w:r w:rsidRPr="00CE1CB6">
        <w:rPr>
          <w:rFonts w:hint="cs"/>
          <w:b/>
          <w:bCs/>
          <w:rtl/>
        </w:rPr>
        <w:t xml:space="preserve">לצורך ביצוע </w:t>
      </w:r>
      <w:proofErr w:type="spellStart"/>
      <w:r w:rsidRPr="00CE1CB6">
        <w:rPr>
          <w:rFonts w:hint="cs"/>
          <w:b/>
          <w:bCs/>
          <w:rtl/>
        </w:rPr>
        <w:t>תוכנית</w:t>
      </w:r>
      <w:proofErr w:type="spellEnd"/>
      <w:r w:rsidRPr="00CE1CB6">
        <w:rPr>
          <w:rFonts w:hint="cs"/>
          <w:b/>
          <w:bCs/>
          <w:rtl/>
        </w:rPr>
        <w:t xml:space="preserve"> :  </w:t>
      </w:r>
      <w:r w:rsidRPr="00CE1CB6">
        <w:rPr>
          <w:rFonts w:hint="cs"/>
          <w:b/>
          <w:bCs/>
          <w:u w:val="single"/>
          <w:rtl/>
        </w:rPr>
        <w:t>ביול ושיקוף דואר יחידני</w:t>
      </w:r>
      <w:r w:rsidRPr="00CE1CB6">
        <w:rPr>
          <w:rFonts w:hint="cs"/>
          <w:b/>
          <w:bCs/>
          <w:rtl/>
        </w:rPr>
        <w:t xml:space="preserve"> (לא כמותי)</w:t>
      </w:r>
      <w:r w:rsidR="00A745CF">
        <w:rPr>
          <w:rFonts w:hint="cs"/>
          <w:b/>
          <w:bCs/>
          <w:rtl/>
        </w:rPr>
        <w:t>.</w:t>
      </w:r>
      <w:r w:rsidRPr="00CE1CB6">
        <w:rPr>
          <w:rFonts w:hint="cs"/>
          <w:b/>
          <w:bCs/>
          <w:rtl/>
        </w:rPr>
        <w:t xml:space="preserve"> </w:t>
      </w:r>
    </w:p>
    <w:p w:rsidR="00CE1CB6" w:rsidRDefault="00CE1CB6" w:rsidP="00CE1CB6">
      <w:pPr>
        <w:rPr>
          <w:b/>
          <w:bCs/>
          <w:u w:val="single"/>
          <w:rtl/>
        </w:rPr>
      </w:pPr>
      <w:r w:rsidRPr="00CE1CB6">
        <w:rPr>
          <w:rFonts w:hint="cs"/>
          <w:b/>
          <w:bCs/>
          <w:u w:val="single"/>
          <w:rtl/>
        </w:rPr>
        <w:t>מטרת  התוכנית</w:t>
      </w:r>
    </w:p>
    <w:p w:rsidR="00A745CF" w:rsidRPr="00CE1CB6" w:rsidRDefault="00A745CF" w:rsidP="00CE1CB6">
      <w:pPr>
        <w:rPr>
          <w:b/>
          <w:bCs/>
          <w:u w:val="single"/>
          <w:rtl/>
        </w:rPr>
      </w:pPr>
    </w:p>
    <w:p w:rsidR="00CE1CB6" w:rsidRPr="00CE1CB6" w:rsidRDefault="00CE1CB6" w:rsidP="00CE1CB6">
      <w:pPr>
        <w:rPr>
          <w:b/>
          <w:bCs/>
          <w:u w:val="single"/>
          <w:rtl/>
        </w:rPr>
      </w:pPr>
      <w:r w:rsidRPr="00CE1CB6">
        <w:rPr>
          <w:rFonts w:hint="cs"/>
          <w:b/>
          <w:bCs/>
          <w:u w:val="single"/>
          <w:rtl/>
        </w:rPr>
        <w:t>התקשרות בפטור ממכרז עפ"י תקנה3 (29) עם חברת דואר ישראל בע"מ כספק יחיד עבור ביול דואר יחידני יוצא  (לא כמותי) ושיקוף דואר</w:t>
      </w:r>
    </w:p>
    <w:p w:rsidR="00A745CF" w:rsidRDefault="00CE1CB6" w:rsidP="00CE1CB6">
      <w:pPr>
        <w:rPr>
          <w:b/>
          <w:bCs/>
          <w:u w:val="single"/>
          <w:rtl/>
        </w:rPr>
      </w:pPr>
      <w:r w:rsidRPr="00CE1CB6">
        <w:rPr>
          <w:rFonts w:hint="cs"/>
          <w:b/>
          <w:bCs/>
          <w:u w:val="single"/>
          <w:rtl/>
        </w:rPr>
        <w:t>פירוט התוכנית:</w:t>
      </w:r>
    </w:p>
    <w:p w:rsidR="00CE1CB6" w:rsidRPr="00CE1CB6" w:rsidRDefault="00CE1CB6" w:rsidP="00CE1CB6">
      <w:pPr>
        <w:rPr>
          <w:b/>
          <w:bCs/>
          <w:u w:val="single"/>
          <w:rtl/>
        </w:rPr>
      </w:pPr>
      <w:r w:rsidRPr="00CE1CB6">
        <w:rPr>
          <w:rFonts w:hint="cs"/>
          <w:b/>
          <w:bCs/>
          <w:u w:val="single"/>
          <w:rtl/>
        </w:rPr>
        <w:br/>
        <w:t xml:space="preserve">ביול הדואר </w:t>
      </w:r>
      <w:r w:rsidRPr="00CE1CB6">
        <w:rPr>
          <w:b/>
          <w:bCs/>
          <w:u w:val="single"/>
          <w:rtl/>
        </w:rPr>
        <w:t>–</w:t>
      </w:r>
      <w:r w:rsidRPr="00CE1CB6">
        <w:rPr>
          <w:rFonts w:hint="cs"/>
          <w:b/>
          <w:bCs/>
          <w:u w:val="single"/>
          <w:rtl/>
        </w:rPr>
        <w:t xml:space="preserve"> משלוח דואר מתבצע מכל יחידות המשרד ברחבי הארץ, דברי הדואר נשלחים כדואר לא כמותי, חברת" דואר ישראל" הינה החברה היחידה בארץ המורשת לטפל בדואר לא כמותי. </w:t>
      </w:r>
    </w:p>
    <w:p w:rsidR="00CE1CB6" w:rsidRPr="00CE1CB6" w:rsidRDefault="00CE1CB6" w:rsidP="00CE1CB6">
      <w:pPr>
        <w:rPr>
          <w:b/>
          <w:bCs/>
          <w:u w:val="single"/>
          <w:rtl/>
        </w:rPr>
      </w:pPr>
      <w:r w:rsidRPr="00CE1CB6">
        <w:rPr>
          <w:rFonts w:hint="cs"/>
          <w:b/>
          <w:bCs/>
          <w:u w:val="single"/>
          <w:rtl/>
        </w:rPr>
        <w:t>שיקוף דואר-ע"פ הנחיות שירות הביטחון הכללי  חובה לבצע שיקוף ובידוק דואר הממוען ללשכות השרים ולמעונם הפרטי, נוהל השיקוף והבידוק של שירות הביטחון מתייחס לביצוע באמצעות חברת " דואר ישראל" , רק בחברת "דואר ישראל" מתבצע כל תהליך טיפול הדואר: יירוט, מיון ,ושיקוף ,לאור האמור לעיל יש להתייחס לחברת "דואר ישראל" כספק יחיד למתן שירות זה .</w:t>
      </w:r>
    </w:p>
    <w:p w:rsidR="00CE1CB6" w:rsidRPr="00CE1CB6" w:rsidRDefault="00CE1CB6" w:rsidP="00CE1CB6">
      <w:pPr>
        <w:rPr>
          <w:b/>
          <w:bCs/>
          <w:u w:val="single"/>
          <w:rtl/>
        </w:rPr>
      </w:pPr>
      <w:r w:rsidRPr="00CE1CB6">
        <w:rPr>
          <w:rFonts w:hint="cs"/>
          <w:b/>
          <w:bCs/>
          <w:u w:val="single"/>
          <w:rtl/>
        </w:rPr>
        <w:t>היקף פעילות מתוכנן</w:t>
      </w:r>
      <w:r w:rsidR="00A745CF">
        <w:rPr>
          <w:rFonts w:hint="cs"/>
          <w:b/>
          <w:bCs/>
          <w:u w:val="single"/>
          <w:rtl/>
        </w:rPr>
        <w:t>:</w:t>
      </w:r>
    </w:p>
    <w:p w:rsidR="00CE1CB6" w:rsidRPr="00CE1CB6" w:rsidRDefault="00CE1CB6" w:rsidP="00CE1CB6">
      <w:pPr>
        <w:rPr>
          <w:b/>
          <w:bCs/>
          <w:u w:val="single"/>
          <w:rtl/>
        </w:rPr>
      </w:pPr>
      <w:r w:rsidRPr="00CE1CB6">
        <w:rPr>
          <w:rFonts w:hint="cs"/>
          <w:b/>
          <w:bCs/>
          <w:u w:val="single"/>
          <w:rtl/>
        </w:rPr>
        <w:t>ביול הדואר מתבצע ברמה ארצית לכל יחידות המשרד במטה ובמחוזות.</w:t>
      </w:r>
    </w:p>
    <w:p w:rsidR="00CE1CB6" w:rsidRPr="00CE1CB6" w:rsidRDefault="00CE1CB6" w:rsidP="00CE1CB6">
      <w:pPr>
        <w:rPr>
          <w:b/>
          <w:bCs/>
          <w:u w:val="single"/>
          <w:rtl/>
        </w:rPr>
      </w:pPr>
      <w:r w:rsidRPr="00CE1CB6">
        <w:rPr>
          <w:rFonts w:hint="cs"/>
          <w:b/>
          <w:bCs/>
          <w:rtl/>
        </w:rPr>
        <w:t>תקופת ההתקשרות המתוכננת:</w:t>
      </w:r>
      <w:r w:rsidRPr="00CE1CB6">
        <w:rPr>
          <w:rFonts w:hint="cs"/>
          <w:b/>
          <w:bCs/>
          <w:u w:val="single"/>
          <w:rtl/>
        </w:rPr>
        <w:t xml:space="preserve">  01.01.2020 ועד .31.12.2024</w:t>
      </w:r>
    </w:p>
    <w:p w:rsidR="00CE1CB6" w:rsidRPr="00CE1CB6" w:rsidRDefault="00CE1CB6" w:rsidP="00CE1CB6">
      <w:pPr>
        <w:rPr>
          <w:b/>
          <w:bCs/>
          <w:rtl/>
        </w:rPr>
      </w:pPr>
      <w:r w:rsidRPr="00CE1CB6">
        <w:rPr>
          <w:rFonts w:hint="cs"/>
          <w:b/>
          <w:bCs/>
          <w:rtl/>
        </w:rPr>
        <w:t>עלות: 4 מיליון  ₪ לשנה כולל מע"מ</w:t>
      </w:r>
      <w:r w:rsidRPr="00CE1CB6">
        <w:rPr>
          <w:b/>
          <w:bCs/>
          <w:rtl/>
        </w:rPr>
        <w:br/>
      </w:r>
    </w:p>
    <w:p w:rsidR="00CE1CB6" w:rsidRPr="00CE1CB6" w:rsidRDefault="00CE1CB6" w:rsidP="00CE1CB6">
      <w:pPr>
        <w:rPr>
          <w:b/>
          <w:bCs/>
          <w:u w:val="single"/>
          <w:rtl/>
        </w:rPr>
      </w:pPr>
    </w:p>
    <w:p w:rsidR="00CE1CB6" w:rsidRPr="00CE1CB6" w:rsidRDefault="00CE1CB6" w:rsidP="00CE1CB6">
      <w:pPr>
        <w:rPr>
          <w:b/>
          <w:bCs/>
          <w:u w:val="single"/>
          <w:rtl/>
        </w:rPr>
      </w:pPr>
    </w:p>
    <w:p w:rsidR="00CE1CB6" w:rsidRPr="00CE1CB6" w:rsidRDefault="00CE1CB6" w:rsidP="00CE1CB6">
      <w:pPr>
        <w:rPr>
          <w:b/>
          <w:bCs/>
          <w:u w:val="single"/>
          <w:rtl/>
        </w:rPr>
      </w:pPr>
    </w:p>
    <w:p w:rsidR="00CE1CB6" w:rsidRPr="00CE1CB6" w:rsidRDefault="00CE1CB6" w:rsidP="00CE1CB6">
      <w:pPr>
        <w:rPr>
          <w:b/>
          <w:bCs/>
          <w:u w:val="single"/>
          <w:rtl/>
        </w:rPr>
      </w:pPr>
    </w:p>
    <w:p w:rsidR="00CE1CB6" w:rsidRPr="00CE1CB6" w:rsidRDefault="00CE1CB6" w:rsidP="00CE1CB6">
      <w:pPr>
        <w:rPr>
          <w:rtl/>
        </w:rPr>
      </w:pPr>
    </w:p>
    <w:p w:rsidR="00CE1CB6" w:rsidRPr="00CE1CB6" w:rsidRDefault="00CE1CB6" w:rsidP="00CE1CB6">
      <w:pPr>
        <w:rPr>
          <w:rtl/>
        </w:rPr>
      </w:pPr>
    </w:p>
    <w:p w:rsidR="00CE1CB6" w:rsidRPr="00CE1CB6" w:rsidRDefault="00CE1CB6" w:rsidP="00CE1CB6">
      <w:pPr>
        <w:rPr>
          <w:rtl/>
        </w:rPr>
      </w:pPr>
    </w:p>
    <w:p w:rsidR="00CE1CB6" w:rsidRPr="00CE1CB6" w:rsidRDefault="00CE1CB6" w:rsidP="00CE1CB6">
      <w:pPr>
        <w:rPr>
          <w:rtl/>
        </w:rPr>
      </w:pPr>
    </w:p>
    <w:p w:rsidR="00CE1CB6" w:rsidRPr="00CE1CB6" w:rsidRDefault="00CE1CB6" w:rsidP="00CE1CB6">
      <w:pPr>
        <w:rPr>
          <w:rtl/>
        </w:rPr>
      </w:pPr>
    </w:p>
    <w:p w:rsidR="00CE1CB6" w:rsidRPr="00CE1CB6" w:rsidRDefault="00CE1CB6" w:rsidP="00CE1CB6">
      <w:pPr>
        <w:rPr>
          <w:rtl/>
        </w:rPr>
      </w:pPr>
      <w:r w:rsidRPr="00CE1CB6">
        <w:rPr>
          <w:rFonts w:hint="cs"/>
          <w:b/>
          <w:bCs/>
          <w:u w:val="single"/>
          <w:rtl/>
        </w:rPr>
        <w:t xml:space="preserve">חברת דואר ישראל היא החברה  היחידה הרשאית לפעול בתחום השמור שכולל את דברי                                              </w:t>
      </w:r>
    </w:p>
    <w:p w:rsidR="00CE1CB6" w:rsidRPr="00CE1CB6" w:rsidRDefault="00CE1CB6" w:rsidP="00CE1CB6">
      <w:pPr>
        <w:rPr>
          <w:b/>
          <w:bCs/>
          <w:u w:val="single"/>
          <w:rtl/>
        </w:rPr>
      </w:pPr>
      <w:r w:rsidRPr="00CE1CB6">
        <w:rPr>
          <w:rFonts w:hint="cs"/>
          <w:b/>
          <w:bCs/>
          <w:u w:val="single"/>
          <w:rtl/>
        </w:rPr>
        <w:t xml:space="preserve">הדואר היחידניים הפנים ארציים ( שאינם דואר כמותי) לסוגיו השונים,  </w:t>
      </w:r>
    </w:p>
    <w:p w:rsidR="00CE1CB6" w:rsidRPr="00CE1CB6" w:rsidRDefault="00CE1CB6" w:rsidP="008D538A">
      <w:pPr>
        <w:rPr>
          <w:b/>
          <w:bCs/>
          <w:u w:val="single"/>
          <w:rtl/>
        </w:rPr>
      </w:pPr>
      <w:r w:rsidRPr="00CE1CB6">
        <w:rPr>
          <w:rFonts w:hint="cs"/>
          <w:b/>
          <w:bCs/>
          <w:u w:val="single"/>
          <w:rtl/>
        </w:rPr>
        <w:t xml:space="preserve">שיקוף דואר </w:t>
      </w:r>
      <w:r w:rsidRPr="00CE1CB6">
        <w:rPr>
          <w:b/>
          <w:bCs/>
          <w:u w:val="single"/>
          <w:rtl/>
        </w:rPr>
        <w:t>–</w:t>
      </w:r>
      <w:r w:rsidRPr="00CE1CB6">
        <w:rPr>
          <w:rFonts w:hint="cs"/>
          <w:b/>
          <w:bCs/>
          <w:u w:val="single"/>
          <w:rtl/>
        </w:rPr>
        <w:t>ע"פ הנחיות שירות הביטחון הכללי חובה לבצע שיקוף ובידוק דואר הממוען ללשכו</w:t>
      </w:r>
      <w:r w:rsidR="008D538A">
        <w:rPr>
          <w:rFonts w:hint="cs"/>
          <w:b/>
          <w:bCs/>
          <w:u w:val="single"/>
          <w:rtl/>
        </w:rPr>
        <w:t xml:space="preserve">ת </w:t>
      </w:r>
      <w:r w:rsidRPr="00CE1CB6">
        <w:rPr>
          <w:rFonts w:hint="cs"/>
          <w:b/>
          <w:bCs/>
          <w:u w:val="single"/>
          <w:rtl/>
        </w:rPr>
        <w:t>השרים, נוהל השיקוף והבידוק של שירות הביטחון מתייחס לביצוע השיקוף באמצעות דואר</w:t>
      </w:r>
      <w:r w:rsidR="008D538A">
        <w:rPr>
          <w:rFonts w:hint="cs"/>
          <w:b/>
          <w:bCs/>
          <w:u w:val="single"/>
          <w:rtl/>
        </w:rPr>
        <w:t xml:space="preserve"> </w:t>
      </w:r>
      <w:r w:rsidRPr="00CE1CB6">
        <w:rPr>
          <w:rFonts w:hint="cs"/>
          <w:b/>
          <w:bCs/>
          <w:u w:val="single"/>
          <w:rtl/>
        </w:rPr>
        <w:t xml:space="preserve">ישראל. </w:t>
      </w:r>
    </w:p>
    <w:p w:rsidR="00603E68" w:rsidRDefault="00CE1CB6" w:rsidP="008D538A">
      <w:pPr>
        <w:rPr>
          <w:b/>
          <w:bCs/>
          <w:u w:val="single"/>
          <w:rtl/>
        </w:rPr>
      </w:pPr>
      <w:r w:rsidRPr="00CE1CB6">
        <w:rPr>
          <w:rFonts w:hint="cs"/>
          <w:b/>
          <w:bCs/>
          <w:u w:val="single"/>
          <w:rtl/>
        </w:rPr>
        <w:t xml:space="preserve">לאור האמור לעיל אף גורם נוסף לא רשאי לבצע את הפעילות חוץ מדואר ישראל ע"פ חוק הדואר ויש להתייחס לחברת דואר ישראל כספק יחיד למתן שירותים אלו.  </w:t>
      </w:r>
    </w:p>
    <w:p w:rsidR="00CE1CB6" w:rsidRPr="00CE1CB6" w:rsidRDefault="00CE1CB6" w:rsidP="008D538A">
      <w:pPr>
        <w:rPr>
          <w:b/>
          <w:bCs/>
          <w:u w:val="single"/>
          <w:rtl/>
        </w:rPr>
      </w:pPr>
      <w:r w:rsidRPr="00CE1CB6">
        <w:rPr>
          <w:rFonts w:hint="cs"/>
          <w:b/>
          <w:bCs/>
          <w:u w:val="single"/>
          <w:rtl/>
        </w:rPr>
        <w:t xml:space="preserve">    </w:t>
      </w:r>
    </w:p>
    <w:p w:rsidR="00603E68" w:rsidRPr="00603E68" w:rsidRDefault="00603E68" w:rsidP="00603E68">
      <w:pPr>
        <w:numPr>
          <w:ilvl w:val="0"/>
          <w:numId w:val="1"/>
        </w:numPr>
        <w:rPr>
          <w:b/>
          <w:bCs/>
        </w:rPr>
      </w:pPr>
      <w:r w:rsidRPr="00603E68">
        <w:rPr>
          <w:rFonts w:hint="cs"/>
          <w:b/>
          <w:bCs/>
          <w:rtl/>
        </w:rPr>
        <w:t>ככל שהמציע הוא גוף משפטי מאוגד עליו להיות 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CE1CB6" w:rsidRPr="00603E68" w:rsidRDefault="00CE1CB6" w:rsidP="00CE1CB6">
      <w:pPr>
        <w:rPr>
          <w:b/>
          <w:bCs/>
          <w:rtl/>
        </w:rPr>
      </w:pPr>
    </w:p>
    <w:p w:rsidR="00CE1CB6" w:rsidRPr="00CE1CB6" w:rsidRDefault="00CE1CB6" w:rsidP="00CE1CB6">
      <w:pPr>
        <w:rPr>
          <w:b/>
          <w:bCs/>
          <w:rtl/>
        </w:rPr>
      </w:pPr>
      <w:r w:rsidRPr="00CE1CB6">
        <w:rPr>
          <w:rFonts w:hint="cs"/>
          <w:b/>
          <w:bCs/>
          <w:rtl/>
        </w:rPr>
        <w:t xml:space="preserve">            לגבי התקשרות עם ספק יחיד -</w:t>
      </w:r>
      <w:r w:rsidRPr="00CE1CB6">
        <w:rPr>
          <w:rFonts w:hint="cs"/>
          <w:rtl/>
        </w:rPr>
        <w:t xml:space="preserve">   חוות דעת של מנהל היחידה על עובדת היות הספק </w:t>
      </w:r>
      <w:r w:rsidRPr="00CE1CB6">
        <w:rPr>
          <w:rtl/>
        </w:rPr>
        <w:t>–</w:t>
      </w:r>
      <w:r w:rsidRPr="00CE1CB6">
        <w:rPr>
          <w:rFonts w:hint="cs"/>
          <w:rtl/>
        </w:rPr>
        <w:t xml:space="preserve"> ספק יחיד</w:t>
      </w:r>
    </w:p>
    <w:p w:rsidR="00CE1CB6" w:rsidRPr="00CE1CB6" w:rsidRDefault="00CE1CB6" w:rsidP="00CE1CB6">
      <w:pPr>
        <w:rPr>
          <w:b/>
          <w:bCs/>
          <w:rtl/>
        </w:rPr>
      </w:pPr>
    </w:p>
    <w:p w:rsidR="00CE1CB6" w:rsidRPr="00CE1CB6" w:rsidRDefault="00CE1CB6" w:rsidP="00CE1CB6">
      <w:pPr>
        <w:rPr>
          <w:b/>
          <w:bCs/>
          <w:u w:val="single"/>
          <w:rtl/>
        </w:rPr>
      </w:pPr>
      <w:r w:rsidRPr="00CE1CB6">
        <w:rPr>
          <w:rFonts w:hint="cs"/>
          <w:b/>
          <w:bCs/>
          <w:u w:val="single"/>
          <w:rtl/>
        </w:rPr>
        <w:t>חברת דואר ישראל בע"מ הינה הספק היחיד המסוגל לבצע את נושא ההתקשרות בהתאם לחוק  הדואר (סעיף 1 הגדרת תחום שירותי הדואר השמור).</w:t>
      </w:r>
    </w:p>
    <w:p w:rsidR="00CE1CB6" w:rsidRPr="00CE1CB6" w:rsidRDefault="00CE1CB6" w:rsidP="00CE1CB6">
      <w:pPr>
        <w:rPr>
          <w:u w:val="single"/>
          <w:rtl/>
        </w:rPr>
      </w:pPr>
    </w:p>
    <w:p w:rsidR="00CE1CB6" w:rsidRPr="00CE1CB6" w:rsidRDefault="00CE1CB6" w:rsidP="00CE1CB6">
      <w:pPr>
        <w:rPr>
          <w:rtl/>
        </w:rPr>
      </w:pPr>
    </w:p>
    <w:p w:rsidR="00CE1CB6" w:rsidRPr="00CE1CB6" w:rsidRDefault="00CE1CB6" w:rsidP="00CE1CB6">
      <w:pPr>
        <w:rPr>
          <w:rtl/>
        </w:rPr>
      </w:pPr>
    </w:p>
    <w:p w:rsidR="00676892" w:rsidRDefault="00676892"/>
    <w:sectPr w:rsidR="00676892" w:rsidSect="00A8728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CB6"/>
    <w:rsid w:val="00603E68"/>
    <w:rsid w:val="00676892"/>
    <w:rsid w:val="008D538A"/>
    <w:rsid w:val="008E198C"/>
    <w:rsid w:val="00A745CF"/>
    <w:rsid w:val="00A87281"/>
    <w:rsid w:val="00CE1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329</Words>
  <Characters>1650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1976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ישראל בורוכוב</dc:creator>
  <cp:lastModifiedBy>גלית דוד</cp:lastModifiedBy>
  <cp:revision>2</cp:revision>
  <dcterms:created xsi:type="dcterms:W3CDTF">2019-12-24T06:35:00Z</dcterms:created>
  <dcterms:modified xsi:type="dcterms:W3CDTF">2019-12-24T06:35:00Z</dcterms:modified>
</cp:coreProperties>
</file>